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BF" w:rsidRPr="00732B5A" w:rsidRDefault="00E107BF" w:rsidP="00E107BF">
      <w:pPr>
        <w:pStyle w:val="a3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107BF" w:rsidRPr="00732B5A" w:rsidRDefault="00E107BF" w:rsidP="00E107BF">
      <w:pPr>
        <w:pStyle w:val="a3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t>К Дистрибьюторскому договору</w:t>
      </w:r>
    </w:p>
    <w:p w:rsidR="00E107BF" w:rsidRPr="00732B5A" w:rsidRDefault="00E107BF" w:rsidP="00E107B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7BF" w:rsidRPr="00732B5A" w:rsidRDefault="00E107BF" w:rsidP="00E107B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7BF" w:rsidRPr="00732B5A" w:rsidRDefault="00E107BF" w:rsidP="00E107B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2B5A">
        <w:rPr>
          <w:rFonts w:ascii="Times New Roman" w:hAnsi="Times New Roman" w:cs="Times New Roman"/>
          <w:b/>
          <w:sz w:val="24"/>
          <w:szCs w:val="24"/>
        </w:rPr>
        <w:t>ПРОТОКОЛ ПРИСОЕДИНЕНИЯ №__</w:t>
      </w:r>
    </w:p>
    <w:p w:rsidR="00E107BF" w:rsidRPr="00732B5A" w:rsidRDefault="00E107BF" w:rsidP="00E107B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2B5A">
        <w:rPr>
          <w:rFonts w:ascii="Times New Roman" w:hAnsi="Times New Roman" w:cs="Times New Roman"/>
          <w:b/>
          <w:sz w:val="24"/>
          <w:szCs w:val="24"/>
        </w:rPr>
        <w:t>к Дистрибьюторскому договору</w:t>
      </w:r>
    </w:p>
    <w:p w:rsidR="00E107BF" w:rsidRPr="00732B5A" w:rsidRDefault="00E107BF" w:rsidP="00E10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7BF" w:rsidRPr="00732B5A" w:rsidRDefault="00E107BF" w:rsidP="00E10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Краснодар</w:t>
      </w:r>
      <w:r w:rsidRPr="00732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«____»_________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732B5A">
        <w:rPr>
          <w:rFonts w:ascii="Times New Roman" w:hAnsi="Times New Roman" w:cs="Times New Roman"/>
          <w:sz w:val="24"/>
          <w:szCs w:val="24"/>
        </w:rPr>
        <w:t>года</w:t>
      </w:r>
    </w:p>
    <w:p w:rsidR="00E107BF" w:rsidRPr="00732B5A" w:rsidRDefault="00E107BF" w:rsidP="00E10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7BF" w:rsidRPr="00732B5A" w:rsidRDefault="00E107BF" w:rsidP="00E10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B5A">
        <w:rPr>
          <w:rFonts w:ascii="Times New Roman" w:hAnsi="Times New Roman" w:cs="Times New Roman"/>
          <w:sz w:val="24"/>
          <w:szCs w:val="24"/>
        </w:rPr>
        <w:t xml:space="preserve">Настоящим Протоколом ____, в лице ___, действующего на основании _____, в дальнейшем именуемое «Дистрибьютор» выражает согласие на заключение Дистрибьюторского договора, размещенного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E107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TON</w:t>
      </w:r>
      <w:r w:rsidRPr="00E10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32B5A">
        <w:rPr>
          <w:rFonts w:ascii="Times New Roman" w:hAnsi="Times New Roman" w:cs="Times New Roman"/>
          <w:sz w:val="24"/>
          <w:szCs w:val="24"/>
        </w:rPr>
        <w:t xml:space="preserve">, с «Поставщиком» </w:t>
      </w:r>
      <w:r>
        <w:rPr>
          <w:rFonts w:ascii="Times New Roman" w:hAnsi="Times New Roman" w:cs="Times New Roman"/>
          <w:sz w:val="24"/>
          <w:szCs w:val="24"/>
        </w:rPr>
        <w:t>Обществом с ограниченной ответств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енностью</w:t>
      </w:r>
      <w:r w:rsidRPr="00732B5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Доверие-Регионы</w:t>
      </w:r>
      <w:r w:rsidRPr="00732B5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732B5A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Берестенко Михаила Викторовича</w:t>
      </w:r>
      <w:r w:rsidRPr="00732B5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732B5A">
        <w:rPr>
          <w:rFonts w:ascii="Times New Roman" w:hAnsi="Times New Roman" w:cs="Times New Roman"/>
          <w:sz w:val="24"/>
          <w:szCs w:val="24"/>
        </w:rPr>
        <w:t>, на следующих условиях.</w:t>
      </w:r>
      <w:proofErr w:type="gramEnd"/>
    </w:p>
    <w:p w:rsidR="00E107BF" w:rsidRPr="00732B5A" w:rsidRDefault="00E107BF" w:rsidP="00E10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7BF" w:rsidRPr="00732B5A" w:rsidRDefault="00E107BF" w:rsidP="00E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t>В соответствии с настоящим Протоколом Поставщик принимает на себя обязательства осуществлять изготовление и поставку Продукции, а Дистрибьютор обязуется принимать Продукцию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B5A">
        <w:rPr>
          <w:rFonts w:ascii="Times New Roman" w:hAnsi="Times New Roman" w:cs="Times New Roman"/>
          <w:sz w:val="24"/>
          <w:szCs w:val="24"/>
        </w:rPr>
        <w:t xml:space="preserve"> вносить за нее плату</w:t>
      </w:r>
      <w:r>
        <w:rPr>
          <w:rFonts w:ascii="Times New Roman" w:hAnsi="Times New Roman" w:cs="Times New Roman"/>
          <w:sz w:val="24"/>
          <w:szCs w:val="24"/>
        </w:rPr>
        <w:t>, осуществлять ее перепродажу на территории ЕВРАЗЭС</w:t>
      </w:r>
      <w:r w:rsidRPr="00732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7BF" w:rsidRPr="00732B5A" w:rsidRDefault="00E107BF" w:rsidP="00E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t>Наименование Продукции, порядок оформления заказа и его подтверждения, сроки изготовления, поставки Продукции и порядок ее оплаты, а также права и обязанности сторон определяются в Дистрибьюторском договоре, размещенном на официальном сайте Поставщика _______.</w:t>
      </w:r>
    </w:p>
    <w:p w:rsidR="00E107BF" w:rsidRPr="00732B5A" w:rsidRDefault="00E107BF" w:rsidP="00E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t>Представитель Дистрибьютора, а также его контактные данные (реквизиты):</w:t>
      </w:r>
    </w:p>
    <w:p w:rsidR="00E107BF" w:rsidRPr="00732B5A" w:rsidRDefault="00E107BF" w:rsidP="00E107BF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4"/>
        <w:gridCol w:w="2777"/>
        <w:gridCol w:w="1409"/>
        <w:gridCol w:w="2320"/>
        <w:gridCol w:w="1767"/>
      </w:tblGrid>
      <w:tr w:rsidR="00E107BF" w:rsidRPr="00732B5A" w:rsidTr="00360EF0">
        <w:tc>
          <w:tcPr>
            <w:tcW w:w="964" w:type="dxa"/>
          </w:tcPr>
          <w:p w:rsidR="00E107BF" w:rsidRPr="00732B5A" w:rsidRDefault="00E107BF" w:rsidP="00360EF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2B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B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7" w:type="dxa"/>
          </w:tcPr>
          <w:p w:rsidR="00E107BF" w:rsidRPr="00732B5A" w:rsidRDefault="00E107BF" w:rsidP="00360EF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  <w:tc>
          <w:tcPr>
            <w:tcW w:w="1409" w:type="dxa"/>
          </w:tcPr>
          <w:p w:rsidR="00E107BF" w:rsidRPr="00732B5A" w:rsidRDefault="00E107BF" w:rsidP="00360EF0">
            <w:pPr>
              <w:pStyle w:val="a3"/>
              <w:spacing w:line="360" w:lineRule="auto"/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20" w:type="dxa"/>
          </w:tcPr>
          <w:p w:rsidR="00E107BF" w:rsidRPr="00732B5A" w:rsidRDefault="00E107BF" w:rsidP="00360EF0">
            <w:pPr>
              <w:pStyle w:val="a3"/>
              <w:spacing w:line="36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767" w:type="dxa"/>
          </w:tcPr>
          <w:p w:rsidR="00E107BF" w:rsidRPr="00732B5A" w:rsidRDefault="00E107BF" w:rsidP="00360EF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proofErr w:type="spellStart"/>
            <w:r w:rsidRPr="00732B5A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</w:tr>
      <w:tr w:rsidR="00E107BF" w:rsidRPr="00732B5A" w:rsidTr="00360EF0">
        <w:tc>
          <w:tcPr>
            <w:tcW w:w="964" w:type="dxa"/>
          </w:tcPr>
          <w:p w:rsidR="00E107BF" w:rsidRPr="00732B5A" w:rsidRDefault="00E107BF" w:rsidP="00360EF0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7" w:type="dxa"/>
          </w:tcPr>
          <w:p w:rsidR="00E107BF" w:rsidRPr="00732B5A" w:rsidRDefault="00E107BF" w:rsidP="00360EF0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E107BF" w:rsidRPr="00732B5A" w:rsidRDefault="00E107BF" w:rsidP="00360EF0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107BF" w:rsidRPr="00732B5A" w:rsidRDefault="00E107BF" w:rsidP="00360EF0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107BF" w:rsidRPr="00732B5A" w:rsidRDefault="00E107BF" w:rsidP="00360EF0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BF" w:rsidRPr="00732B5A" w:rsidTr="00360EF0">
        <w:tc>
          <w:tcPr>
            <w:tcW w:w="964" w:type="dxa"/>
          </w:tcPr>
          <w:p w:rsidR="00E107BF" w:rsidRPr="00732B5A" w:rsidRDefault="00E107BF" w:rsidP="00360EF0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7" w:type="dxa"/>
          </w:tcPr>
          <w:p w:rsidR="00E107BF" w:rsidRPr="00732B5A" w:rsidRDefault="00E107BF" w:rsidP="00360EF0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E107BF" w:rsidRPr="00732B5A" w:rsidRDefault="00E107BF" w:rsidP="00360EF0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107BF" w:rsidRPr="00732B5A" w:rsidRDefault="00E107BF" w:rsidP="00360EF0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107BF" w:rsidRPr="00732B5A" w:rsidRDefault="00E107BF" w:rsidP="00360EF0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BF" w:rsidRPr="00732B5A" w:rsidTr="00360EF0">
        <w:tc>
          <w:tcPr>
            <w:tcW w:w="964" w:type="dxa"/>
          </w:tcPr>
          <w:p w:rsidR="00E107BF" w:rsidRPr="00732B5A" w:rsidRDefault="00E107BF" w:rsidP="00360EF0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77" w:type="dxa"/>
          </w:tcPr>
          <w:p w:rsidR="00E107BF" w:rsidRPr="00732B5A" w:rsidRDefault="00E107BF" w:rsidP="00360EF0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E107BF" w:rsidRPr="00732B5A" w:rsidRDefault="00E107BF" w:rsidP="00360EF0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107BF" w:rsidRPr="00732B5A" w:rsidRDefault="00E107BF" w:rsidP="00360EF0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107BF" w:rsidRPr="00732B5A" w:rsidRDefault="00E107BF" w:rsidP="00360EF0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7BF" w:rsidRPr="00732B5A" w:rsidRDefault="00E107BF" w:rsidP="00E107BF">
      <w:pPr>
        <w:pStyle w:val="a3"/>
        <w:ind w:left="1083"/>
        <w:jc w:val="both"/>
        <w:rPr>
          <w:rFonts w:ascii="Times New Roman" w:hAnsi="Times New Roman" w:cs="Times New Roman"/>
          <w:sz w:val="24"/>
          <w:szCs w:val="24"/>
        </w:rPr>
      </w:pPr>
    </w:p>
    <w:p w:rsidR="00E107BF" w:rsidRPr="00732B5A" w:rsidRDefault="00E107BF" w:rsidP="00E107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B5A">
        <w:rPr>
          <w:rFonts w:ascii="Times New Roman" w:hAnsi="Times New Roman" w:cs="Times New Roman"/>
          <w:sz w:val="24"/>
          <w:szCs w:val="24"/>
        </w:rPr>
        <w:t>Данным лицам предоставляется право на отправку юридически значимых сообщений (ст.165.1.</w:t>
      </w:r>
      <w:proofErr w:type="gramEnd"/>
      <w:r w:rsidRPr="00732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B5A">
        <w:rPr>
          <w:rFonts w:ascii="Times New Roman" w:hAnsi="Times New Roman" w:cs="Times New Roman"/>
          <w:sz w:val="24"/>
          <w:szCs w:val="24"/>
        </w:rPr>
        <w:t>ГК РФ) от имени Дистрибьютора, в том числе заказов, изменений заказов, подтверждений получения сообщений, претензий, подписанных уполномоченными лицами соглашений, уведомлений и иных сообщений и писем, предусмотренных в Дистрибьюторском договоре, а также право на принятие от имени Дистрибьютора юридически значимых сообщений от Поставщика, в том числе подтверждений заказов, подтверждений получения сообщений, подписанных уполномоченными лицами соглашений, уведомлений и иных сообщений и писем.</w:t>
      </w:r>
      <w:proofErr w:type="gramEnd"/>
    </w:p>
    <w:p w:rsidR="00E107BF" w:rsidRPr="00732B5A" w:rsidRDefault="00E107BF" w:rsidP="00E107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t xml:space="preserve">Юридически значимое сообщение или иное письмо, отправленное по реквизитам, указанным в п. 3 Протокола, считается отправленным и полученным уполномоченным представителем Дистрибьютора. </w:t>
      </w:r>
    </w:p>
    <w:p w:rsidR="00E107BF" w:rsidRPr="00732B5A" w:rsidRDefault="00E107BF" w:rsidP="00E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t>Настоящий Протокол вступает в силу с момента его подписания Сторонами и действует до 31.12.2018 г., либо до полного исполнения Сторонами своих обязательств по Протоколу и Дистрибьюторскому договору. Действие Протокола и Дистрибьюторского договора автоматически пролонгируется на каждый последующий календарный год в случае отсутствия уведомления любой из Сторон о необходимости расторжения.</w:t>
      </w:r>
    </w:p>
    <w:p w:rsidR="00E107BF" w:rsidRPr="00732B5A" w:rsidRDefault="00E107BF" w:rsidP="00E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lastRenderedPageBreak/>
        <w:t xml:space="preserve">Все изменения и дополнения к настоящему Протоколу действительны лишь в том случае, если они совершены в письменной форме и подписаны уполномоченными на то лицами с обеих Сторон. </w:t>
      </w:r>
    </w:p>
    <w:p w:rsidR="00E107BF" w:rsidRPr="00732B5A" w:rsidRDefault="00E107BF" w:rsidP="00E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pacing w:val="5"/>
          <w:sz w:val="24"/>
          <w:szCs w:val="24"/>
        </w:rPr>
        <w:t xml:space="preserve">Настоящий Протокол составлен в двух экземплярах на русском языке. Оба </w:t>
      </w:r>
      <w:r w:rsidRPr="00732B5A">
        <w:rPr>
          <w:rFonts w:ascii="Times New Roman" w:hAnsi="Times New Roman" w:cs="Times New Roman"/>
          <w:spacing w:val="1"/>
          <w:sz w:val="24"/>
          <w:szCs w:val="24"/>
        </w:rPr>
        <w:t xml:space="preserve">экземпляра идентичны и имеют равную юридическую силу. У каждой из сторон находится один </w:t>
      </w:r>
      <w:r w:rsidRPr="00732B5A">
        <w:rPr>
          <w:rFonts w:ascii="Times New Roman" w:hAnsi="Times New Roman" w:cs="Times New Roman"/>
          <w:spacing w:val="-1"/>
          <w:sz w:val="24"/>
          <w:szCs w:val="24"/>
        </w:rPr>
        <w:t>экземпляр настоящего Протокола.</w:t>
      </w:r>
    </w:p>
    <w:p w:rsidR="00E107BF" w:rsidRPr="00732B5A" w:rsidRDefault="00E107BF" w:rsidP="00E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t xml:space="preserve">Стороны договорились, что настоящий Протокол, подписанный </w:t>
      </w:r>
      <w:proofErr w:type="gramStart"/>
      <w:r w:rsidRPr="00732B5A"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 w:rsidRPr="00732B5A">
        <w:rPr>
          <w:rFonts w:ascii="Times New Roman" w:hAnsi="Times New Roman" w:cs="Times New Roman"/>
          <w:sz w:val="24"/>
          <w:szCs w:val="24"/>
        </w:rPr>
        <w:t xml:space="preserve"> путем обмена сканированными копиями посредством электронной связи, а именно отправленный со следующих адресов:</w:t>
      </w:r>
    </w:p>
    <w:p w:rsidR="00E107BF" w:rsidRPr="00732B5A" w:rsidRDefault="00E107BF" w:rsidP="00E107BF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t xml:space="preserve">– адрес электронной почты Поставщика: </w:t>
      </w:r>
      <w:hyperlink r:id="rId6" w:history="1">
        <w:r w:rsidRPr="00D36103">
          <w:rPr>
            <w:rStyle w:val="a7"/>
            <w:sz w:val="24"/>
            <w:szCs w:val="24"/>
            <w:lang w:val="en-US"/>
          </w:rPr>
          <w:t>info</w:t>
        </w:r>
        <w:r w:rsidRPr="00360EF0">
          <w:rPr>
            <w:rStyle w:val="a7"/>
            <w:sz w:val="24"/>
            <w:szCs w:val="24"/>
          </w:rPr>
          <w:t>@</w:t>
        </w:r>
        <w:r w:rsidRPr="00D36103">
          <w:rPr>
            <w:rStyle w:val="a7"/>
            <w:sz w:val="24"/>
            <w:szCs w:val="24"/>
            <w:lang w:val="en-US"/>
          </w:rPr>
          <w:t>el</w:t>
        </w:r>
        <w:r w:rsidRPr="00360EF0">
          <w:rPr>
            <w:rStyle w:val="a7"/>
            <w:sz w:val="24"/>
            <w:szCs w:val="24"/>
          </w:rPr>
          <w:t>-</w:t>
        </w:r>
        <w:r w:rsidRPr="00D36103">
          <w:rPr>
            <w:rStyle w:val="a7"/>
            <w:sz w:val="24"/>
            <w:szCs w:val="24"/>
            <w:lang w:val="en-US"/>
          </w:rPr>
          <w:t>ton</w:t>
        </w:r>
        <w:r w:rsidRPr="00360EF0">
          <w:rPr>
            <w:rStyle w:val="a7"/>
            <w:sz w:val="24"/>
            <w:szCs w:val="24"/>
          </w:rPr>
          <w:t>.</w:t>
        </w:r>
        <w:r w:rsidRPr="00D36103">
          <w:rPr>
            <w:rStyle w:val="a7"/>
            <w:sz w:val="24"/>
            <w:szCs w:val="24"/>
            <w:lang w:val="en-US"/>
          </w:rPr>
          <w:t>ru</w:t>
        </w:r>
      </w:hyperlink>
      <w:r w:rsidRPr="00360EF0">
        <w:rPr>
          <w:sz w:val="24"/>
          <w:szCs w:val="24"/>
        </w:rPr>
        <w:t xml:space="preserve">  </w:t>
      </w:r>
      <w:hyperlink r:id="rId7" w:history="1">
        <w:r w:rsidRPr="00D36103">
          <w:rPr>
            <w:rStyle w:val="a7"/>
            <w:sz w:val="24"/>
            <w:szCs w:val="24"/>
            <w:lang w:val="en-US"/>
          </w:rPr>
          <w:t>opt</w:t>
        </w:r>
        <w:r w:rsidRPr="00D36103">
          <w:rPr>
            <w:rStyle w:val="a7"/>
            <w:sz w:val="24"/>
            <w:szCs w:val="24"/>
          </w:rPr>
          <w:t>@</w:t>
        </w:r>
        <w:r w:rsidRPr="00D36103">
          <w:rPr>
            <w:rStyle w:val="a7"/>
            <w:sz w:val="24"/>
            <w:szCs w:val="24"/>
            <w:lang w:val="en-US"/>
          </w:rPr>
          <w:t>el</w:t>
        </w:r>
        <w:r w:rsidRPr="00D36103">
          <w:rPr>
            <w:rStyle w:val="a7"/>
            <w:sz w:val="24"/>
            <w:szCs w:val="24"/>
          </w:rPr>
          <w:t>-</w:t>
        </w:r>
        <w:r w:rsidRPr="00D36103">
          <w:rPr>
            <w:rStyle w:val="a7"/>
            <w:sz w:val="24"/>
            <w:szCs w:val="24"/>
            <w:lang w:val="en-US"/>
          </w:rPr>
          <w:t>ton</w:t>
        </w:r>
        <w:r w:rsidRPr="00D36103">
          <w:rPr>
            <w:rStyle w:val="a7"/>
            <w:sz w:val="24"/>
            <w:szCs w:val="24"/>
          </w:rPr>
          <w:t>.</w:t>
        </w:r>
        <w:proofErr w:type="spellStart"/>
        <w:r w:rsidRPr="00D3610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732B5A">
        <w:rPr>
          <w:sz w:val="24"/>
          <w:szCs w:val="24"/>
        </w:rPr>
        <w:t>;</w:t>
      </w:r>
    </w:p>
    <w:p w:rsidR="00E107BF" w:rsidRPr="00732B5A" w:rsidRDefault="00E107BF" w:rsidP="00E107BF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t>– адрес электронной почты Дистрибьютора: ___________________,</w:t>
      </w:r>
    </w:p>
    <w:p w:rsidR="00E107BF" w:rsidRPr="00732B5A" w:rsidRDefault="00E107BF" w:rsidP="00E107BF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t>имеет юридическую силу, до момента обмена оригиналами Протокола.</w:t>
      </w:r>
    </w:p>
    <w:p w:rsidR="00E107BF" w:rsidRPr="00732B5A" w:rsidRDefault="00E107BF" w:rsidP="00E107BF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32B5A">
        <w:rPr>
          <w:rFonts w:ascii="Times New Roman" w:hAnsi="Times New Roman" w:cs="Times New Roman"/>
          <w:sz w:val="24"/>
          <w:szCs w:val="24"/>
        </w:rPr>
        <w:t>При этом</w:t>
      </w:r>
      <w:r w:rsidRPr="00732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2B5A">
        <w:rPr>
          <w:rFonts w:ascii="Times New Roman" w:hAnsi="Times New Roman" w:cs="Times New Roman"/>
          <w:sz w:val="24"/>
          <w:szCs w:val="24"/>
        </w:rPr>
        <w:t>Стороны обязуются в течение 2 (двух) рабочих дней с момента подписания настоящего Протокола способом, указанным выше, направить друг другу оригинал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5A">
        <w:rPr>
          <w:rFonts w:ascii="Times New Roman" w:hAnsi="Times New Roman" w:cs="Times New Roman"/>
          <w:sz w:val="24"/>
          <w:szCs w:val="24"/>
        </w:rPr>
        <w:t>Протокола, подписанного со своей стороны посредством почтовой связи или курьерской службы.</w:t>
      </w:r>
    </w:p>
    <w:p w:rsidR="00E107BF" w:rsidRPr="00732B5A" w:rsidRDefault="00E107BF" w:rsidP="00E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Сторон:</w:t>
      </w:r>
    </w:p>
    <w:p w:rsidR="00E107BF" w:rsidRPr="00732B5A" w:rsidRDefault="00E107BF" w:rsidP="00E107BF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E107BF" w:rsidRPr="00732B5A" w:rsidTr="00360EF0">
        <w:trPr>
          <w:trHeight w:val="3122"/>
        </w:trPr>
        <w:tc>
          <w:tcPr>
            <w:tcW w:w="4962" w:type="dxa"/>
          </w:tcPr>
          <w:p w:rsidR="00E107BF" w:rsidRPr="00732B5A" w:rsidRDefault="00E107BF" w:rsidP="00360EF0">
            <w:pPr>
              <w:pStyle w:val="a4"/>
              <w:rPr>
                <w:szCs w:val="24"/>
              </w:rPr>
            </w:pPr>
            <w:r w:rsidRPr="00732B5A">
              <w:rPr>
                <w:szCs w:val="24"/>
              </w:rPr>
              <w:t xml:space="preserve">Поставщик </w:t>
            </w:r>
          </w:p>
          <w:p w:rsidR="00E107BF" w:rsidRPr="005421DE" w:rsidRDefault="00E107BF" w:rsidP="00360E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b/>
                <w:sz w:val="24"/>
                <w:szCs w:val="24"/>
              </w:rPr>
              <w:t>ОГРН: 1162375026593</w:t>
            </w:r>
          </w:p>
          <w:p w:rsidR="00E107BF" w:rsidRPr="005421DE" w:rsidRDefault="00E107BF" w:rsidP="00360E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b/>
                <w:sz w:val="24"/>
                <w:szCs w:val="24"/>
              </w:rPr>
              <w:t>ИНН компании: 2310193363</w:t>
            </w:r>
          </w:p>
          <w:p w:rsidR="00E107BF" w:rsidRPr="005421DE" w:rsidRDefault="00E107BF" w:rsidP="00360E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b/>
                <w:sz w:val="24"/>
                <w:szCs w:val="24"/>
              </w:rPr>
              <w:t>КПП компании: 231001001</w:t>
            </w:r>
          </w:p>
          <w:p w:rsidR="00E107BF" w:rsidRPr="005421DE" w:rsidRDefault="00E107BF" w:rsidP="00360E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b/>
                <w:sz w:val="24"/>
                <w:szCs w:val="24"/>
              </w:rPr>
              <w:t>Банк: МОСКОВСКИЙ ФИЛИАЛ АО КБ "МОДУЛЬБАНК"</w:t>
            </w:r>
          </w:p>
          <w:p w:rsidR="00E107BF" w:rsidRPr="005421DE" w:rsidRDefault="00E107BF" w:rsidP="00360E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b/>
                <w:sz w:val="24"/>
                <w:szCs w:val="24"/>
              </w:rPr>
              <w:t>БИК: 044525092</w:t>
            </w:r>
          </w:p>
          <w:p w:rsidR="00E107BF" w:rsidRPr="005421DE" w:rsidRDefault="00E107BF" w:rsidP="00360E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b/>
                <w:sz w:val="24"/>
                <w:szCs w:val="24"/>
              </w:rPr>
              <w:t>к/с No: 30101810645250000092</w:t>
            </w: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b/>
                <w:sz w:val="24"/>
                <w:szCs w:val="24"/>
              </w:rPr>
              <w:t>Счет No: 40702810170010044293 (Расчётный счёт)</w:t>
            </w:r>
          </w:p>
          <w:p w:rsidR="00E107BF" w:rsidRPr="00732B5A" w:rsidRDefault="00E107BF" w:rsidP="00360E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7BF" w:rsidRDefault="00E107BF" w:rsidP="00360E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7BF" w:rsidRDefault="00E107BF" w:rsidP="00360E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7BF" w:rsidRDefault="00E107BF" w:rsidP="00360E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7BF" w:rsidRPr="00732B5A" w:rsidRDefault="00E107BF" w:rsidP="00360EF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4"/>
              <w:rPr>
                <w:szCs w:val="24"/>
              </w:rPr>
            </w:pPr>
            <w:r w:rsidRPr="00732B5A">
              <w:rPr>
                <w:szCs w:val="24"/>
              </w:rPr>
              <w:t>Поставщик</w:t>
            </w:r>
          </w:p>
          <w:p w:rsidR="00E107BF" w:rsidRPr="00732B5A" w:rsidRDefault="00E107BF" w:rsidP="00360EF0">
            <w:pPr>
              <w:pStyle w:val="a4"/>
              <w:rPr>
                <w:szCs w:val="24"/>
              </w:rPr>
            </w:pPr>
          </w:p>
          <w:p w:rsidR="00E107BF" w:rsidRPr="00732B5A" w:rsidRDefault="00E107BF" w:rsidP="00360EF0">
            <w:pPr>
              <w:pStyle w:val="a4"/>
              <w:rPr>
                <w:bCs/>
                <w:szCs w:val="24"/>
              </w:rPr>
            </w:pPr>
            <w:r w:rsidRPr="00732B5A">
              <w:rPr>
                <w:bCs/>
                <w:szCs w:val="24"/>
              </w:rPr>
              <w:t xml:space="preserve">________________  </w:t>
            </w:r>
            <w:r>
              <w:rPr>
                <w:bCs/>
                <w:szCs w:val="24"/>
              </w:rPr>
              <w:t>Берестенко М.В</w:t>
            </w:r>
            <w:r w:rsidRPr="00732B5A">
              <w:rPr>
                <w:bCs/>
                <w:szCs w:val="24"/>
              </w:rPr>
              <w:t>.</w:t>
            </w:r>
          </w:p>
          <w:p w:rsidR="00E107BF" w:rsidRPr="00732B5A" w:rsidRDefault="00E107BF" w:rsidP="00360EF0">
            <w:pPr>
              <w:pStyle w:val="a4"/>
              <w:rPr>
                <w:color w:val="000000"/>
                <w:szCs w:val="24"/>
              </w:rPr>
            </w:pPr>
          </w:p>
          <w:p w:rsidR="00E107BF" w:rsidRPr="00732B5A" w:rsidRDefault="00E107BF" w:rsidP="00360EF0">
            <w:pPr>
              <w:pStyle w:val="a4"/>
              <w:rPr>
                <w:color w:val="000000"/>
                <w:szCs w:val="24"/>
              </w:rPr>
            </w:pPr>
          </w:p>
          <w:p w:rsidR="00E107BF" w:rsidRPr="00732B5A" w:rsidRDefault="00E107BF" w:rsidP="00360EF0">
            <w:pPr>
              <w:pStyle w:val="a4"/>
              <w:rPr>
                <w:color w:val="000000"/>
                <w:szCs w:val="24"/>
              </w:rPr>
            </w:pPr>
          </w:p>
          <w:p w:rsidR="00E107BF" w:rsidRPr="00732B5A" w:rsidRDefault="00E107BF" w:rsidP="00360EF0">
            <w:pPr>
              <w:pStyle w:val="a4"/>
              <w:rPr>
                <w:color w:val="000000"/>
                <w:szCs w:val="24"/>
              </w:rPr>
            </w:pPr>
            <w:r w:rsidRPr="00732B5A">
              <w:rPr>
                <w:color w:val="000000"/>
                <w:szCs w:val="24"/>
              </w:rPr>
              <w:t>М.П.</w:t>
            </w:r>
          </w:p>
        </w:tc>
        <w:tc>
          <w:tcPr>
            <w:tcW w:w="4961" w:type="dxa"/>
          </w:tcPr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A">
              <w:rPr>
                <w:rFonts w:ascii="Times New Roman" w:hAnsi="Times New Roman" w:cs="Times New Roman"/>
                <w:sz w:val="24"/>
                <w:szCs w:val="24"/>
              </w:rPr>
              <w:t>Дистрибьютор</w:t>
            </w: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Дистрибьютор</w:t>
            </w: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5A">
              <w:rPr>
                <w:rFonts w:ascii="Times New Roman" w:hAnsi="Times New Roman" w:cs="Times New Roman"/>
                <w:sz w:val="24"/>
                <w:szCs w:val="24"/>
              </w:rPr>
              <w:t>________________ /____________</w:t>
            </w: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BF" w:rsidRPr="00732B5A" w:rsidRDefault="00E107BF" w:rsidP="00360EF0">
            <w:pPr>
              <w:pStyle w:val="a3"/>
              <w:rPr>
                <w:sz w:val="24"/>
                <w:szCs w:val="24"/>
              </w:rPr>
            </w:pPr>
            <w:r w:rsidRPr="00732B5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107BF" w:rsidRPr="00732B5A" w:rsidRDefault="00E107BF" w:rsidP="00E107BF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107BF" w:rsidRPr="00732B5A" w:rsidRDefault="00E107BF" w:rsidP="00E107BF">
      <w:pPr>
        <w:rPr>
          <w:sz w:val="24"/>
          <w:szCs w:val="24"/>
        </w:rPr>
      </w:pPr>
    </w:p>
    <w:p w:rsidR="0043549A" w:rsidRDefault="0043549A"/>
    <w:sectPr w:rsidR="0043549A" w:rsidSect="00431303"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A0EBD"/>
    <w:multiLevelType w:val="multilevel"/>
    <w:tmpl w:val="A0D22F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BF"/>
    <w:rsid w:val="0043549A"/>
    <w:rsid w:val="00E1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7BF"/>
    <w:pPr>
      <w:spacing w:after="0" w:line="240" w:lineRule="auto"/>
    </w:pPr>
  </w:style>
  <w:style w:type="paragraph" w:styleId="a4">
    <w:name w:val="Body Text"/>
    <w:basedOn w:val="a"/>
    <w:link w:val="a5"/>
    <w:rsid w:val="00E107BF"/>
    <w:pPr>
      <w:spacing w:after="0" w:line="240" w:lineRule="auto"/>
    </w:pPr>
    <w:rPr>
      <w:rFonts w:ascii="Times New Roman" w:eastAsia="MS Mincho" w:hAnsi="Times New Roman" w:cs="Times New Roman"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E107BF"/>
    <w:rPr>
      <w:rFonts w:ascii="Times New Roman" w:eastAsia="MS Mincho" w:hAnsi="Times New Roman" w:cs="Times New Roman"/>
      <w:sz w:val="24"/>
      <w:szCs w:val="28"/>
      <w:lang w:eastAsia="ru-RU"/>
    </w:rPr>
  </w:style>
  <w:style w:type="table" w:styleId="a6">
    <w:name w:val="Table Grid"/>
    <w:basedOn w:val="a1"/>
    <w:uiPriority w:val="59"/>
    <w:rsid w:val="00E1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10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7BF"/>
    <w:pPr>
      <w:spacing w:after="0" w:line="240" w:lineRule="auto"/>
    </w:pPr>
  </w:style>
  <w:style w:type="paragraph" w:styleId="a4">
    <w:name w:val="Body Text"/>
    <w:basedOn w:val="a"/>
    <w:link w:val="a5"/>
    <w:rsid w:val="00E107BF"/>
    <w:pPr>
      <w:spacing w:after="0" w:line="240" w:lineRule="auto"/>
    </w:pPr>
    <w:rPr>
      <w:rFonts w:ascii="Times New Roman" w:eastAsia="MS Mincho" w:hAnsi="Times New Roman" w:cs="Times New Roman"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E107BF"/>
    <w:rPr>
      <w:rFonts w:ascii="Times New Roman" w:eastAsia="MS Mincho" w:hAnsi="Times New Roman" w:cs="Times New Roman"/>
      <w:sz w:val="24"/>
      <w:szCs w:val="28"/>
      <w:lang w:eastAsia="ru-RU"/>
    </w:rPr>
  </w:style>
  <w:style w:type="table" w:styleId="a6">
    <w:name w:val="Table Grid"/>
    <w:basedOn w:val="a1"/>
    <w:uiPriority w:val="59"/>
    <w:rsid w:val="00E1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10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t@el-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l-t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Company>Blackshine TEAM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2018-01-26T09:17:00Z</dcterms:created>
  <dcterms:modified xsi:type="dcterms:W3CDTF">2018-01-26T09:18:00Z</dcterms:modified>
</cp:coreProperties>
</file>